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FCA48">
      <w:pPr>
        <w:spacing w:before="120" w:after="120" w:line="288" w:lineRule="auto"/>
        <w:ind w:left="0"/>
        <w:jc w:val="left"/>
        <w:rPr>
          <w:rFonts w:hint="default" w:ascii="Bahnschrift" w:hAnsi="Bahnschrift" w:eastAsia="黑体" w:cs="Bahnschrift"/>
          <w:sz w:val="24"/>
          <w:szCs w:val="24"/>
        </w:rPr>
      </w:pPr>
      <w:r>
        <w:rPr>
          <w:rFonts w:hint="default" w:ascii="Bahnschrift" w:hAnsi="Bahnschrift" w:eastAsia="黑体" w:cs="Bahnschrift"/>
          <w:b/>
          <w:bCs/>
          <w:i w:val="0"/>
          <w:iCs w:val="0"/>
          <w:caps w:val="0"/>
          <w:spacing w:val="0"/>
          <w:sz w:val="44"/>
          <w:szCs w:val="44"/>
          <w:shd w:val="clear" w:fill="FFFFFF"/>
        </w:rPr>
        <w:t>D200 Firmware Flash</w:t>
      </w:r>
    </w:p>
    <w:p w14:paraId="2BF7A581">
      <w:pPr>
        <w:spacing w:before="120" w:after="120" w:line="288" w:lineRule="auto"/>
        <w:ind w:left="0"/>
        <w:jc w:val="left"/>
        <w:rPr>
          <w:rFonts w:hint="default" w:ascii="Bahnschrift" w:hAnsi="Bahnschrift" w:eastAsia="黑体" w:cs="Bahnschrift"/>
          <w:sz w:val="24"/>
          <w:szCs w:val="24"/>
        </w:rPr>
      </w:pPr>
    </w:p>
    <w:p w14:paraId="46325155">
      <w:pPr>
        <w:spacing w:before="120" w:after="120" w:line="288" w:lineRule="auto"/>
        <w:ind w:left="0"/>
        <w:jc w:val="left"/>
        <w:rPr>
          <w:rFonts w:hint="default" w:ascii="Bahnschrift" w:hAnsi="Bahnschrift" w:eastAsia="黑体" w:cs="Bahnschrift"/>
          <w:sz w:val="24"/>
          <w:szCs w:val="24"/>
        </w:rPr>
      </w:pPr>
      <w:r>
        <w:rPr>
          <w:rFonts w:hint="default" w:ascii="Bahnschrift" w:hAnsi="Bahnschrift" w:eastAsia="黑体" w:cs="Bahnschrift"/>
          <w:sz w:val="24"/>
          <w:szCs w:val="24"/>
        </w:rPr>
        <w:t>Repair Tools and Steps:</w:t>
      </w:r>
    </w:p>
    <w:p w14:paraId="37AA5AFE">
      <w:pPr>
        <w:numPr>
          <w:ilvl w:val="0"/>
          <w:numId w:val="1"/>
        </w:numPr>
        <w:spacing w:before="120" w:after="120" w:line="288" w:lineRule="auto"/>
        <w:ind w:left="0"/>
        <w:jc w:val="left"/>
        <w:rPr>
          <w:rFonts w:hint="default" w:ascii="Bahnschrift" w:hAnsi="Bahnschrift" w:eastAsia="黑体" w:cs="Bahnschrift"/>
          <w:i w:val="0"/>
          <w:iCs w:val="0"/>
          <w:caps w:val="0"/>
          <w:spacing w:val="0"/>
          <w:sz w:val="24"/>
          <w:szCs w:val="24"/>
          <w:shd w:val="clear" w:fill="FFFFFF"/>
        </w:rPr>
      </w:pPr>
      <w:r>
        <w:rPr>
          <w:rFonts w:hint="default" w:ascii="Bahnschrift" w:hAnsi="Bahnschrift" w:eastAsia="黑体" w:cs="Bahnschrift"/>
          <w:i w:val="0"/>
          <w:iCs w:val="0"/>
          <w:caps w:val="0"/>
          <w:spacing w:val="0"/>
          <w:sz w:val="24"/>
          <w:szCs w:val="24"/>
          <w:shd w:val="clear" w:fill="FFFFFF"/>
        </w:rPr>
        <w:t>Install the Windows version of the flashing driver: DriverAssitant_v5.1.1</w:t>
      </w:r>
    </w:p>
    <w:p w14:paraId="15E8EE58">
      <w:pPr>
        <w:widowControl w:val="0"/>
        <w:numPr>
          <w:ilvl w:val="0"/>
          <w:numId w:val="0"/>
        </w:numPr>
        <w:spacing w:before="120" w:after="120" w:line="288" w:lineRule="auto"/>
        <w:jc w:val="left"/>
        <w:rPr>
          <w:rFonts w:hint="default" w:ascii="Bahnschrift" w:hAnsi="Bahnschrift" w:eastAsia="黑体" w:cs="Bahnschrift"/>
          <w:i w:val="0"/>
          <w:iCs w:val="0"/>
          <w:caps w:val="0"/>
          <w:spacing w:val="0"/>
          <w:sz w:val="24"/>
          <w:szCs w:val="24"/>
          <w:shd w:val="clear" w:fill="FFFFFF"/>
        </w:rPr>
      </w:pPr>
      <w:r>
        <w:drawing>
          <wp:inline distT="0" distB="0" distL="114300" distR="114300">
            <wp:extent cx="5273040" cy="2063750"/>
            <wp:effectExtent l="0" t="0" r="3810" b="1270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
                    <a:stretch>
                      <a:fillRect/>
                    </a:stretch>
                  </pic:blipFill>
                  <pic:spPr>
                    <a:xfrm>
                      <a:off x="0" y="0"/>
                      <a:ext cx="5273040" cy="2063750"/>
                    </a:xfrm>
                    <a:prstGeom prst="rect">
                      <a:avLst/>
                    </a:prstGeom>
                    <a:noFill/>
                    <a:ln>
                      <a:noFill/>
                    </a:ln>
                  </pic:spPr>
                </pic:pic>
              </a:graphicData>
            </a:graphic>
          </wp:inline>
        </w:drawing>
      </w:r>
    </w:p>
    <w:p w14:paraId="69D9ED08">
      <w:pPr>
        <w:spacing w:before="120" w:after="120" w:line="288" w:lineRule="auto"/>
        <w:ind w:left="0"/>
        <w:jc w:val="left"/>
        <w:rPr>
          <w:rFonts w:hint="default" w:ascii="Bahnschrift" w:hAnsi="Bahnschrift" w:eastAsia="黑体" w:cs="Bahnschrift"/>
          <w:sz w:val="24"/>
          <w:szCs w:val="24"/>
        </w:rPr>
      </w:pPr>
      <w:r>
        <w:rPr>
          <w:rFonts w:hint="default" w:ascii="Bahnschrift" w:hAnsi="Bahnschrift" w:eastAsia="黑体" w:cs="Bahnschrift"/>
          <w:sz w:val="24"/>
          <w:szCs w:val="24"/>
        </w:rPr>
        <w:drawing>
          <wp:inline distT="0" distB="0" distL="0" distR="0">
            <wp:extent cx="4305300" cy="2667000"/>
            <wp:effectExtent l="0" t="0" r="0" b="0"/>
            <wp:docPr id="2" name="Draw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1"/>
                    <pic:cNvPicPr>
                      <a:picLocks noChangeAspect="1"/>
                    </pic:cNvPicPr>
                  </pic:nvPicPr>
                  <pic:blipFill>
                    <a:blip r:embed="rId7"/>
                    <a:stretch>
                      <a:fillRect/>
                    </a:stretch>
                  </pic:blipFill>
                  <pic:spPr>
                    <a:xfrm>
                      <a:off x="0" y="0"/>
                      <a:ext cx="4305300" cy="2667000"/>
                    </a:xfrm>
                    <a:prstGeom prst="rect">
                      <a:avLst/>
                    </a:prstGeom>
                  </pic:spPr>
                </pic:pic>
              </a:graphicData>
            </a:graphic>
          </wp:inline>
        </w:drawing>
      </w:r>
    </w:p>
    <w:p w14:paraId="18EE964A">
      <w:pPr>
        <w:spacing w:before="120" w:after="120" w:line="288" w:lineRule="auto"/>
        <w:ind w:left="0"/>
        <w:jc w:val="left"/>
        <w:rPr>
          <w:rFonts w:hint="default" w:ascii="Bahnschrift" w:hAnsi="Bahnschrift" w:eastAsia="黑体" w:cs="Bahnschrift"/>
          <w:sz w:val="24"/>
          <w:szCs w:val="24"/>
        </w:rPr>
      </w:pPr>
    </w:p>
    <w:p w14:paraId="12C63635">
      <w:pPr>
        <w:numPr>
          <w:ilvl w:val="0"/>
          <w:numId w:val="2"/>
        </w:numPr>
        <w:spacing w:before="120" w:after="120" w:line="288" w:lineRule="auto"/>
        <w:ind w:left="0"/>
        <w:jc w:val="left"/>
        <w:rPr>
          <w:rFonts w:hint="default" w:ascii="Bahnschrift" w:hAnsi="Bahnschrift" w:eastAsia="黑体" w:cs="Bahnschrift"/>
          <w:i w:val="0"/>
          <w:iCs w:val="0"/>
          <w:caps w:val="0"/>
          <w:spacing w:val="0"/>
          <w:sz w:val="24"/>
          <w:szCs w:val="24"/>
          <w:shd w:val="clear" w:fill="FFFFFF"/>
        </w:rPr>
      </w:pPr>
      <w:r>
        <w:rPr>
          <w:rFonts w:hint="default" w:ascii="Bahnschrift" w:hAnsi="Bahnschrift" w:eastAsia="黑体" w:cs="Bahnschrift"/>
          <w:i w:val="0"/>
          <w:iCs w:val="0"/>
          <w:caps w:val="0"/>
          <w:spacing w:val="0"/>
          <w:sz w:val="24"/>
          <w:szCs w:val="24"/>
          <w:shd w:val="clear" w:fill="FFFFFF"/>
        </w:rPr>
        <w:t>Open the RKDevTool_v3.19_for_window flashing tool. Select "Upgrade Firmware", then choose the firmware file and import the "update" firmware into the</w:t>
      </w:r>
      <w:r>
        <w:rPr>
          <w:rFonts w:hint="eastAsia" w:ascii="Bahnschrift" w:hAnsi="Bahnschrift" w:eastAsia="黑体" w:cs="Bahnschrift"/>
          <w:i w:val="0"/>
          <w:iCs w:val="0"/>
          <w:caps w:val="0"/>
          <w:spacing w:val="0"/>
          <w:sz w:val="24"/>
          <w:szCs w:val="24"/>
          <w:shd w:val="clear" w:fill="FFFFFF"/>
          <w:lang w:val="en-US" w:eastAsia="zh-CN"/>
        </w:rPr>
        <w:t xml:space="preserve"> </w:t>
      </w:r>
      <w:r>
        <w:rPr>
          <w:rFonts w:hint="default" w:ascii="Bahnschrift" w:hAnsi="Bahnschrift" w:eastAsia="黑体" w:cs="Bahnschrift"/>
          <w:i w:val="0"/>
          <w:iCs w:val="0"/>
          <w:caps w:val="0"/>
          <w:spacing w:val="0"/>
          <w:sz w:val="24"/>
          <w:szCs w:val="24"/>
          <w:shd w:val="clear" w:fill="FFFFFF"/>
        </w:rPr>
        <w:t>tool.</w:t>
      </w:r>
    </w:p>
    <w:p w14:paraId="1426BCCD">
      <w:pPr>
        <w:widowControl w:val="0"/>
        <w:numPr>
          <w:numId w:val="0"/>
        </w:numPr>
        <w:spacing w:before="120" w:after="120" w:line="288" w:lineRule="auto"/>
        <w:jc w:val="left"/>
        <w:rPr>
          <w:rFonts w:hint="eastAsia" w:ascii="Bahnschrift" w:hAnsi="Bahnschrift" w:eastAsia="黑体" w:cs="Bahnschrift"/>
          <w:i w:val="0"/>
          <w:iCs w:val="0"/>
          <w:caps w:val="0"/>
          <w:color w:val="FF0000"/>
          <w:spacing w:val="0"/>
          <w:sz w:val="24"/>
          <w:szCs w:val="24"/>
          <w:shd w:val="clear" w:fill="FFFFFF"/>
          <w:lang w:val="en-US" w:eastAsia="zh-CN"/>
        </w:rPr>
      </w:pPr>
      <w:r>
        <w:rPr>
          <w:rFonts w:hint="eastAsia" w:ascii="Bahnschrift" w:hAnsi="Bahnschrift" w:eastAsia="黑体" w:cs="Bahnschrift"/>
          <w:i w:val="0"/>
          <w:iCs w:val="0"/>
          <w:caps w:val="0"/>
          <w:color w:val="FF0000"/>
          <w:spacing w:val="0"/>
          <w:sz w:val="24"/>
          <w:szCs w:val="24"/>
          <w:shd w:val="clear" w:fill="FFFFFF"/>
          <w:lang w:val="en-US" w:eastAsia="zh-CN"/>
        </w:rPr>
        <w:t>Note: The compressed package contains two versions of the IMG file. Due to different device batches, the firmware may vary. You can first flash the v2.0.3 IMG file. If screen distortion occurs, then switch to the other IMG file labeled 1.7.40.</w:t>
      </w:r>
      <w:bookmarkStart w:id="0" w:name="_GoBack"/>
      <w:bookmarkEnd w:id="0"/>
    </w:p>
    <w:p w14:paraId="622F5069">
      <w:pPr>
        <w:numPr>
          <w:ilvl w:val="0"/>
          <w:numId w:val="0"/>
        </w:numPr>
        <w:spacing w:before="120" w:after="120" w:line="288" w:lineRule="auto"/>
        <w:jc w:val="left"/>
        <w:rPr>
          <w:rFonts w:hint="default" w:ascii="Bahnschrift" w:hAnsi="Bahnschrift" w:eastAsia="黑体" w:cs="Bahnschrift"/>
          <w:sz w:val="24"/>
          <w:szCs w:val="24"/>
        </w:rPr>
      </w:pPr>
    </w:p>
    <w:p w14:paraId="02AC7C86">
      <w:pPr>
        <w:numPr>
          <w:ilvl w:val="0"/>
          <w:numId w:val="0"/>
        </w:numPr>
        <w:spacing w:before="120" w:after="120" w:line="288" w:lineRule="auto"/>
        <w:jc w:val="left"/>
      </w:pPr>
      <w:r>
        <w:drawing>
          <wp:inline distT="0" distB="0" distL="114300" distR="114300">
            <wp:extent cx="5271135" cy="227647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271135" cy="2276475"/>
                    </a:xfrm>
                    <a:prstGeom prst="rect">
                      <a:avLst/>
                    </a:prstGeom>
                    <a:noFill/>
                    <a:ln>
                      <a:noFill/>
                    </a:ln>
                  </pic:spPr>
                </pic:pic>
              </a:graphicData>
            </a:graphic>
          </wp:inline>
        </w:drawing>
      </w:r>
    </w:p>
    <w:p w14:paraId="09A6C291">
      <w:pPr>
        <w:numPr>
          <w:ilvl w:val="0"/>
          <w:numId w:val="0"/>
        </w:numPr>
        <w:spacing w:before="120" w:after="120" w:line="288" w:lineRule="auto"/>
        <w:jc w:val="left"/>
        <w:rPr>
          <w:rFonts w:hint="default" w:ascii="Bahnschrift" w:hAnsi="Bahnschrift" w:eastAsia="黑体" w:cs="Bahnschrift"/>
          <w:sz w:val="24"/>
          <w:szCs w:val="24"/>
        </w:rPr>
      </w:pPr>
      <w:r>
        <w:drawing>
          <wp:inline distT="0" distB="0" distL="114300" distR="114300">
            <wp:extent cx="5267960" cy="2379345"/>
            <wp:effectExtent l="0" t="0" r="8890" b="190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9"/>
                    <a:stretch>
                      <a:fillRect/>
                    </a:stretch>
                  </pic:blipFill>
                  <pic:spPr>
                    <a:xfrm>
                      <a:off x="0" y="0"/>
                      <a:ext cx="5267960" cy="2379345"/>
                    </a:xfrm>
                    <a:prstGeom prst="rect">
                      <a:avLst/>
                    </a:prstGeom>
                    <a:noFill/>
                    <a:ln>
                      <a:noFill/>
                    </a:ln>
                  </pic:spPr>
                </pic:pic>
              </a:graphicData>
            </a:graphic>
          </wp:inline>
        </w:drawing>
      </w:r>
    </w:p>
    <w:p w14:paraId="7469D4CE">
      <w:pPr>
        <w:spacing w:before="120" w:after="120" w:line="288" w:lineRule="auto"/>
        <w:ind w:left="0"/>
        <w:jc w:val="left"/>
      </w:pPr>
      <w:r>
        <w:drawing>
          <wp:inline distT="0" distB="0" distL="114300" distR="114300">
            <wp:extent cx="5267325" cy="3553460"/>
            <wp:effectExtent l="0" t="0" r="9525" b="889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0"/>
                    <a:stretch>
                      <a:fillRect/>
                    </a:stretch>
                  </pic:blipFill>
                  <pic:spPr>
                    <a:xfrm>
                      <a:off x="0" y="0"/>
                      <a:ext cx="5267325" cy="3553460"/>
                    </a:xfrm>
                    <a:prstGeom prst="rect">
                      <a:avLst/>
                    </a:prstGeom>
                    <a:noFill/>
                    <a:ln>
                      <a:noFill/>
                    </a:ln>
                  </pic:spPr>
                </pic:pic>
              </a:graphicData>
            </a:graphic>
          </wp:inline>
        </w:drawing>
      </w:r>
    </w:p>
    <w:p w14:paraId="29AD1648">
      <w:pPr>
        <w:spacing w:before="120" w:after="120" w:line="288" w:lineRule="auto"/>
        <w:ind w:left="0"/>
        <w:jc w:val="left"/>
        <w:rPr>
          <w:rFonts w:hint="default"/>
          <w:lang w:val="de-DE"/>
        </w:rPr>
      </w:pPr>
    </w:p>
    <w:p w14:paraId="62E662CC">
      <w:pPr>
        <w:numPr>
          <w:ilvl w:val="0"/>
          <w:numId w:val="2"/>
        </w:numPr>
        <w:spacing w:before="120" w:after="120" w:line="288" w:lineRule="auto"/>
        <w:ind w:left="0" w:leftChars="0" w:firstLine="0" w:firstLineChars="0"/>
        <w:jc w:val="left"/>
        <w:rPr>
          <w:rFonts w:hint="eastAsia" w:ascii="Bahnschrift" w:hAnsi="Bahnschrift" w:eastAsia="黑体" w:cs="Bahnschrift"/>
          <w:sz w:val="24"/>
          <w:szCs w:val="24"/>
          <w:lang w:val="de-DE" w:eastAsia="zh-CN"/>
        </w:rPr>
      </w:pPr>
      <w:r>
        <w:rPr>
          <w:rFonts w:hint="eastAsia" w:ascii="Bahnschrift" w:hAnsi="Bahnschrift" w:eastAsia="黑体" w:cs="Bahnschrift"/>
          <w:sz w:val="24"/>
          <w:szCs w:val="24"/>
          <w:lang w:val="de-DE" w:eastAsia="zh-CN"/>
        </w:rPr>
        <w:t>Completely exit the Ulanzi Studio app on your computer. Connect the D200 using a USB cable and wait for it to power on. Press and hold Win+R, type cmd, and press Enter to open the Command Prompt. Type “adb reboot loader” and press Enter.</w:t>
      </w:r>
    </w:p>
    <w:p w14:paraId="727A70A5">
      <w:pPr>
        <w:widowControl w:val="0"/>
        <w:numPr>
          <w:ilvl w:val="0"/>
          <w:numId w:val="0"/>
        </w:numPr>
        <w:spacing w:before="120" w:after="120" w:line="288" w:lineRule="auto"/>
        <w:jc w:val="left"/>
        <w:rPr>
          <w:rFonts w:hint="eastAsia" w:ascii="Bahnschrift" w:hAnsi="Bahnschrift" w:eastAsia="黑体" w:cs="Bahnschrift"/>
          <w:sz w:val="24"/>
          <w:szCs w:val="24"/>
          <w:lang w:val="de-DE" w:eastAsia="zh-CN"/>
        </w:rPr>
      </w:pPr>
      <w:r>
        <w:drawing>
          <wp:inline distT="0" distB="0" distL="114300" distR="114300">
            <wp:extent cx="5272405" cy="1979930"/>
            <wp:effectExtent l="0" t="0" r="4445" b="127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1"/>
                    <a:stretch>
                      <a:fillRect/>
                    </a:stretch>
                  </pic:blipFill>
                  <pic:spPr>
                    <a:xfrm>
                      <a:off x="0" y="0"/>
                      <a:ext cx="5272405" cy="1979930"/>
                    </a:xfrm>
                    <a:prstGeom prst="rect">
                      <a:avLst/>
                    </a:prstGeom>
                    <a:noFill/>
                    <a:ln>
                      <a:noFill/>
                    </a:ln>
                  </pic:spPr>
                </pic:pic>
              </a:graphicData>
            </a:graphic>
          </wp:inline>
        </w:drawing>
      </w:r>
    </w:p>
    <w:p w14:paraId="1C0C3F1B">
      <w:pPr>
        <w:spacing w:before="120" w:after="120" w:line="288" w:lineRule="auto"/>
        <w:ind w:left="0"/>
        <w:jc w:val="left"/>
        <w:rPr>
          <w:rFonts w:hint="eastAsia" w:ascii="Bahnschrift" w:hAnsi="Bahnschrift" w:eastAsia="黑体" w:cs="Bahnschrift"/>
          <w:sz w:val="24"/>
          <w:szCs w:val="24"/>
          <w:lang w:val="de-DE" w:eastAsia="zh-CN"/>
        </w:rPr>
      </w:pPr>
      <w:r>
        <w:rPr>
          <w:rFonts w:hint="eastAsia" w:ascii="Bahnschrift" w:hAnsi="Bahnschrift" w:eastAsia="黑体" w:cs="Bahnschrift"/>
          <w:sz w:val="24"/>
          <w:szCs w:val="24"/>
          <w:lang w:val="de-DE" w:eastAsia="zh-CN"/>
        </w:rPr>
        <w:t xml:space="preserve">The device will enter the Starting-up state. </w:t>
      </w:r>
      <w:r>
        <w:rPr>
          <w:rFonts w:hint="default" w:ascii="Bahnschrift" w:hAnsi="Bahnschrift" w:eastAsia="黑体" w:cs="Bahnschrift"/>
          <w:sz w:val="24"/>
          <w:szCs w:val="24"/>
        </w:rPr>
        <w:drawing>
          <wp:inline distT="0" distB="0" distL="0" distR="0">
            <wp:extent cx="4838700" cy="2238375"/>
            <wp:effectExtent l="0" t="0" r="0" b="9525"/>
            <wp:docPr id="15" name="Drawing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rawing 0"/>
                    <pic:cNvPicPr>
                      <a:picLocks noChangeAspect="1"/>
                    </pic:cNvPicPr>
                  </pic:nvPicPr>
                  <pic:blipFill>
                    <a:blip r:embed="rId12"/>
                    <a:stretch>
                      <a:fillRect/>
                    </a:stretch>
                  </pic:blipFill>
                  <pic:spPr>
                    <a:xfrm>
                      <a:off x="0" y="0"/>
                      <a:ext cx="4838700" cy="2238375"/>
                    </a:xfrm>
                    <a:prstGeom prst="rect">
                      <a:avLst/>
                    </a:prstGeom>
                  </pic:spPr>
                </pic:pic>
              </a:graphicData>
            </a:graphic>
          </wp:inline>
        </w:drawing>
      </w:r>
    </w:p>
    <w:p w14:paraId="297CB189">
      <w:pPr>
        <w:spacing w:before="120" w:after="120" w:line="288" w:lineRule="auto"/>
        <w:ind w:left="0"/>
        <w:jc w:val="left"/>
        <w:rPr>
          <w:rFonts w:hint="default" w:ascii="Bahnschrift" w:hAnsi="Bahnschrift" w:eastAsia="黑体" w:cs="Bahnschrift"/>
          <w:sz w:val="24"/>
          <w:szCs w:val="24"/>
        </w:rPr>
      </w:pPr>
    </w:p>
    <w:p w14:paraId="07171686">
      <w:pPr>
        <w:spacing w:before="120" w:after="120" w:line="288" w:lineRule="auto"/>
        <w:ind w:left="0"/>
        <w:jc w:val="left"/>
        <w:rPr>
          <w:rFonts w:hint="default" w:ascii="Bahnschrift" w:hAnsi="Bahnschrift" w:eastAsia="黑体" w:cs="Bahnschrift"/>
          <w:sz w:val="24"/>
          <w:szCs w:val="24"/>
        </w:rPr>
      </w:pPr>
      <w:r>
        <w:rPr>
          <w:rFonts w:hint="eastAsia" w:ascii="Bahnschrift" w:hAnsi="Bahnschrift" w:eastAsia="黑体" w:cs="Bahnschrift"/>
          <w:sz w:val="24"/>
          <w:szCs w:val="24"/>
          <w:lang w:val="en-US" w:eastAsia="zh-CN"/>
        </w:rPr>
        <w:t>4</w:t>
      </w:r>
      <w:r>
        <w:rPr>
          <w:rFonts w:hint="default" w:ascii="Bahnschrift" w:hAnsi="Bahnschrift" w:eastAsia="黑体" w:cs="Bahnschrift"/>
          <w:sz w:val="24"/>
          <w:szCs w:val="24"/>
        </w:rPr>
        <w:t xml:space="preserve">、If the PC-based RK tool displays “A LOADER device has been detected,” it indicates the device has successfully connected to the computer. </w:t>
      </w:r>
      <w:r>
        <w:rPr>
          <w:rFonts w:hint="default" w:ascii="Bahnschrift" w:hAnsi="Bahnschrift" w:eastAsia="黑体" w:cs="Bahnschrift"/>
          <w:sz w:val="24"/>
          <w:szCs w:val="24"/>
        </w:rPr>
        <w:drawing>
          <wp:inline distT="0" distB="0" distL="0" distR="0">
            <wp:extent cx="4191000" cy="1971675"/>
            <wp:effectExtent l="0" t="0" r="0" b="9525"/>
            <wp:docPr id="8" name="Draw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7"/>
                    <pic:cNvPicPr>
                      <a:picLocks noChangeAspect="1"/>
                    </pic:cNvPicPr>
                  </pic:nvPicPr>
                  <pic:blipFill>
                    <a:blip r:embed="rId13"/>
                    <a:stretch>
                      <a:fillRect/>
                    </a:stretch>
                  </pic:blipFill>
                  <pic:spPr>
                    <a:xfrm>
                      <a:off x="0" y="0"/>
                      <a:ext cx="4191000" cy="1971675"/>
                    </a:xfrm>
                    <a:prstGeom prst="rect">
                      <a:avLst/>
                    </a:prstGeom>
                  </pic:spPr>
                </pic:pic>
              </a:graphicData>
            </a:graphic>
          </wp:inline>
        </w:drawing>
      </w:r>
    </w:p>
    <w:p w14:paraId="32374592">
      <w:pPr>
        <w:spacing w:before="120" w:after="120" w:line="288" w:lineRule="auto"/>
        <w:ind w:left="0"/>
        <w:jc w:val="left"/>
        <w:rPr>
          <w:rFonts w:hint="default" w:ascii="Bahnschrift" w:hAnsi="Bahnschrift" w:eastAsia="黑体" w:cs="Bahnschrift"/>
          <w:sz w:val="24"/>
          <w:szCs w:val="24"/>
        </w:rPr>
      </w:pPr>
    </w:p>
    <w:p w14:paraId="64CE365E">
      <w:pPr>
        <w:spacing w:before="120" w:after="120" w:line="288" w:lineRule="auto"/>
        <w:ind w:left="0"/>
        <w:jc w:val="left"/>
        <w:rPr>
          <w:rFonts w:hint="default" w:ascii="Bahnschrift" w:hAnsi="Bahnschrift" w:eastAsia="黑体" w:cs="Bahnschrift"/>
          <w:sz w:val="24"/>
          <w:szCs w:val="24"/>
        </w:rPr>
      </w:pPr>
      <w:r>
        <w:rPr>
          <w:rFonts w:hint="eastAsia" w:ascii="Bahnschrift" w:hAnsi="Bahnschrift" w:eastAsia="黑体" w:cs="Bahnschrift"/>
          <w:sz w:val="24"/>
          <w:szCs w:val="24"/>
          <w:lang w:val="en-US" w:eastAsia="zh-CN"/>
        </w:rPr>
        <w:t>5</w:t>
      </w:r>
      <w:r>
        <w:rPr>
          <w:rFonts w:hint="default" w:ascii="Bahnschrift" w:hAnsi="Bahnschrift" w:eastAsia="黑体" w:cs="Bahnschrift"/>
          <w:sz w:val="24"/>
          <w:szCs w:val="24"/>
        </w:rPr>
        <w:t>、</w:t>
      </w:r>
      <w:r>
        <w:rPr>
          <w:rFonts w:hint="default" w:ascii="Bahnschrift" w:hAnsi="Bahnschrift" w:eastAsia="黑体" w:cs="Bahnschrift"/>
          <w:i w:val="0"/>
          <w:iCs w:val="0"/>
          <w:caps w:val="0"/>
          <w:spacing w:val="0"/>
          <w:sz w:val="24"/>
          <w:szCs w:val="24"/>
          <w:shd w:val="clear" w:fill="FFFFFF"/>
        </w:rPr>
        <w:t>Click "Upgrade" to start the firmware update. Wait until the download reaches 100% and the tool shows "Success". Then you can unplug the USB cable, plug it back in, and the fault will be resolved.</w:t>
      </w:r>
    </w:p>
    <w:p w14:paraId="44DB34F1">
      <w:pPr>
        <w:spacing w:before="120" w:after="120" w:line="288" w:lineRule="auto"/>
        <w:ind w:left="0"/>
        <w:jc w:val="left"/>
        <w:rPr>
          <w:rFonts w:hint="default" w:ascii="Bahnschrift" w:hAnsi="Bahnschrift" w:eastAsia="黑体" w:cs="Bahnschrift"/>
          <w:sz w:val="24"/>
          <w:szCs w:val="24"/>
        </w:rPr>
      </w:pPr>
      <w:r>
        <w:rPr>
          <w:rFonts w:hint="default" w:ascii="Bahnschrift" w:hAnsi="Bahnschrift" w:eastAsia="黑体" w:cs="Bahnschrift"/>
          <w:sz w:val="24"/>
          <w:szCs w:val="24"/>
        </w:rPr>
        <w:drawing>
          <wp:inline distT="0" distB="0" distL="0" distR="0">
            <wp:extent cx="4171950" cy="1952625"/>
            <wp:effectExtent l="0" t="0" r="6350" b="3175"/>
            <wp:docPr id="9" name="Draw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rawing 8"/>
                    <pic:cNvPicPr>
                      <a:picLocks noChangeAspect="1"/>
                    </pic:cNvPicPr>
                  </pic:nvPicPr>
                  <pic:blipFill>
                    <a:blip r:embed="rId14"/>
                    <a:stretch>
                      <a:fillRect/>
                    </a:stretch>
                  </pic:blipFill>
                  <pic:spPr>
                    <a:xfrm>
                      <a:off x="0" y="0"/>
                      <a:ext cx="4171950" cy="1952625"/>
                    </a:xfrm>
                    <a:prstGeom prst="rect">
                      <a:avLst/>
                    </a:prstGeom>
                  </pic:spPr>
                </pic:pic>
              </a:graphicData>
            </a:graphic>
          </wp:inline>
        </w:drawing>
      </w:r>
    </w:p>
    <w:p w14:paraId="5D08B46D">
      <w:pPr>
        <w:spacing w:before="120" w:after="120" w:line="288" w:lineRule="auto"/>
        <w:ind w:left="0"/>
        <w:jc w:val="left"/>
        <w:rPr>
          <w:rFonts w:hint="default" w:ascii="Bahnschrift" w:hAnsi="Bahnschrift" w:eastAsia="黑体" w:cs="Bahnschrift"/>
          <w:sz w:val="24"/>
          <w:szCs w:val="24"/>
        </w:rPr>
      </w:pPr>
      <w:r>
        <w:rPr>
          <w:rFonts w:hint="default" w:ascii="Bahnschrift" w:hAnsi="Bahnschrift" w:eastAsia="黑体" w:cs="Bahnschrift"/>
          <w:sz w:val="24"/>
          <w:szCs w:val="24"/>
        </w:rPr>
        <w:drawing>
          <wp:inline distT="0" distB="0" distL="0" distR="0">
            <wp:extent cx="4133850" cy="1962150"/>
            <wp:effectExtent l="0" t="0" r="6350" b="6350"/>
            <wp:docPr id="10" name="Draw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9"/>
                    <pic:cNvPicPr>
                      <a:picLocks noChangeAspect="1"/>
                    </pic:cNvPicPr>
                  </pic:nvPicPr>
                  <pic:blipFill>
                    <a:blip r:embed="rId15"/>
                    <a:stretch>
                      <a:fillRect/>
                    </a:stretch>
                  </pic:blipFill>
                  <pic:spPr>
                    <a:xfrm>
                      <a:off x="0" y="0"/>
                      <a:ext cx="4133850" cy="1962150"/>
                    </a:xfrm>
                    <a:prstGeom prst="rect">
                      <a:avLst/>
                    </a:prstGeom>
                  </pic:spPr>
                </pic:pic>
              </a:graphicData>
            </a:graphic>
          </wp:inline>
        </w:drawing>
      </w:r>
    </w:p>
    <w:p w14:paraId="070948ED">
      <w:pPr>
        <w:numPr>
          <w:ilvl w:val="0"/>
          <w:numId w:val="0"/>
        </w:numPr>
        <w:spacing w:before="120" w:after="120" w:line="288" w:lineRule="auto"/>
        <w:jc w:val="left"/>
        <w:rPr>
          <w:rFonts w:hint="eastAsia" w:ascii="Bahnschrift" w:hAnsi="Bahnschrift" w:eastAsia="黑体" w:cs="Bahnschrift"/>
          <w:sz w:val="24"/>
          <w:szCs w:val="24"/>
          <w:lang w:val="en-US" w:eastAsia="zh-CN"/>
        </w:rPr>
      </w:pPr>
    </w:p>
    <w:p w14:paraId="437E1AE2">
      <w:pPr>
        <w:widowControl w:val="0"/>
        <w:numPr>
          <w:ilvl w:val="0"/>
          <w:numId w:val="0"/>
        </w:numPr>
        <w:spacing w:before="120" w:after="120" w:line="288" w:lineRule="auto"/>
        <w:jc w:val="left"/>
        <w:rPr>
          <w:rFonts w:hint="eastAsia" w:ascii="Bahnschrift" w:hAnsi="Bahnschrift" w:eastAsia="黑体" w:cs="Bahnschrift"/>
          <w:sz w:val="24"/>
          <w:szCs w:val="24"/>
          <w:lang w:val="en-US" w:eastAsia="zh-CN"/>
        </w:rPr>
      </w:pPr>
      <w:r>
        <w:rPr>
          <w:rFonts w:hint="eastAsia" w:ascii="Bahnschrift" w:hAnsi="Bahnschrift" w:eastAsia="黑体" w:cs="Bahnschrift"/>
          <w:sz w:val="24"/>
          <w:szCs w:val="24"/>
          <w:lang w:val="en-US" w:eastAsia="zh-CN"/>
        </w:rPr>
        <w:t>6、Download the Ulanzi Studio version from the link below. After launching it, do not upgrade Ulanzi Studio—skip the upgrade prompt. Use the V2.0.19 app version to push the update to your device and apply the firmware update.</w:t>
      </w:r>
    </w:p>
    <w:p w14:paraId="060A64C0">
      <w:pPr>
        <w:widowControl w:val="0"/>
        <w:numPr>
          <w:ilvl w:val="0"/>
          <w:numId w:val="0"/>
        </w:numPr>
        <w:spacing w:before="120" w:after="120" w:line="288" w:lineRule="auto"/>
        <w:jc w:val="left"/>
        <w:rPr>
          <w:rFonts w:hint="eastAsia" w:ascii="Bahnschrift" w:hAnsi="Bahnschrift" w:eastAsia="黑体" w:cs="Bahnschrift"/>
          <w:sz w:val="24"/>
          <w:szCs w:val="24"/>
          <w:lang w:val="en-US" w:eastAsia="zh-CN"/>
        </w:rPr>
      </w:pPr>
      <w:r>
        <w:rPr>
          <w:rFonts w:hint="eastAsia" w:ascii="Bahnschrift" w:hAnsi="Bahnschrift" w:eastAsia="黑体" w:cs="Bahnschrift"/>
          <w:sz w:val="24"/>
          <w:szCs w:val="24"/>
          <w:lang w:val="en-US" w:eastAsia="zh-CN"/>
        </w:rPr>
        <w:t>After the upgrade completes, go to Settings &gt; Device to verify the firmware version is 2.0.3. This confirms the firmware upgrade succeeded, and the device is ready for normal use.</w:t>
      </w:r>
    </w:p>
    <w:p w14:paraId="09E26114">
      <w:pPr>
        <w:widowControl w:val="0"/>
        <w:numPr>
          <w:ilvl w:val="0"/>
          <w:numId w:val="0"/>
        </w:numPr>
        <w:spacing w:before="120" w:after="120" w:line="288" w:lineRule="auto"/>
        <w:jc w:val="left"/>
        <w:rPr>
          <w:rFonts w:hint="eastAsia" w:ascii="Bahnschrift" w:hAnsi="Bahnschrift" w:eastAsia="黑体" w:cs="Bahnschrift"/>
          <w:sz w:val="24"/>
          <w:szCs w:val="24"/>
          <w:lang w:val="en-US" w:eastAsia="zh-CN"/>
        </w:rPr>
      </w:pPr>
      <w:r>
        <w:rPr>
          <w:rFonts w:hint="eastAsia" w:ascii="Bahnschrift" w:hAnsi="Bahnschrift" w:eastAsia="黑体" w:cs="Bahnschrift"/>
          <w:sz w:val="24"/>
          <w:szCs w:val="24"/>
          <w:lang w:val="en-US" w:eastAsia="zh-CN"/>
        </w:rPr>
        <w:fldChar w:fldCharType="begin"/>
      </w:r>
      <w:r>
        <w:rPr>
          <w:rFonts w:hint="eastAsia" w:ascii="Bahnschrift" w:hAnsi="Bahnschrift" w:eastAsia="黑体" w:cs="Bahnschrift"/>
          <w:sz w:val="24"/>
          <w:szCs w:val="24"/>
          <w:lang w:val="en-US" w:eastAsia="zh-CN"/>
        </w:rPr>
        <w:instrText xml:space="preserve"> HYPERLINK "https://cdn.ulanzistudio.com/UlanziDeck/2.0.19/Win_Ulanzi_Studio_V2.0.19.20251031.exe" </w:instrText>
      </w:r>
      <w:r>
        <w:rPr>
          <w:rFonts w:hint="eastAsia" w:ascii="Bahnschrift" w:hAnsi="Bahnschrift" w:eastAsia="黑体" w:cs="Bahnschrift"/>
          <w:sz w:val="24"/>
          <w:szCs w:val="24"/>
          <w:lang w:val="en-US" w:eastAsia="zh-CN"/>
        </w:rPr>
        <w:fldChar w:fldCharType="separate"/>
      </w:r>
      <w:r>
        <w:rPr>
          <w:rStyle w:val="6"/>
          <w:rFonts w:hint="eastAsia" w:ascii="Bahnschrift" w:hAnsi="Bahnschrift" w:eastAsia="黑体" w:cs="Bahnschrift"/>
          <w:sz w:val="24"/>
          <w:szCs w:val="24"/>
          <w:lang w:val="en-US" w:eastAsia="zh-CN"/>
        </w:rPr>
        <w:t>https://cdn.ulanzistudio.com/UlanziDeck/2.0.19/Win_Ulanzi_Studio_V2.0.19.20251031.exe</w:t>
      </w:r>
      <w:r>
        <w:rPr>
          <w:rFonts w:hint="eastAsia" w:ascii="Bahnschrift" w:hAnsi="Bahnschrift" w:eastAsia="黑体" w:cs="Bahnschrift"/>
          <w:sz w:val="24"/>
          <w:szCs w:val="24"/>
          <w:lang w:val="en-US" w:eastAsia="zh-CN"/>
        </w:rPr>
        <w:fldChar w:fldCharType="end"/>
      </w:r>
    </w:p>
    <w:p w14:paraId="7135BF38">
      <w:pPr>
        <w:widowControl w:val="0"/>
        <w:numPr>
          <w:ilvl w:val="0"/>
          <w:numId w:val="0"/>
        </w:numPr>
        <w:spacing w:before="120" w:after="120" w:line="288" w:lineRule="auto"/>
        <w:jc w:val="left"/>
        <w:rPr>
          <w:rFonts w:hint="eastAsia" w:ascii="Bahnschrift" w:hAnsi="Bahnschrift" w:eastAsia="黑体" w:cs="Bahnschrift"/>
          <w:sz w:val="24"/>
          <w:szCs w:val="24"/>
          <w:lang w:val="en-US" w:eastAsia="zh-CN"/>
        </w:rPr>
      </w:pPr>
    </w:p>
    <w:p w14:paraId="49915355">
      <w:pPr>
        <w:widowControl w:val="0"/>
        <w:numPr>
          <w:ilvl w:val="0"/>
          <w:numId w:val="0"/>
        </w:numPr>
        <w:spacing w:before="120" w:after="120" w:line="288" w:lineRule="auto"/>
        <w:jc w:val="left"/>
        <w:rPr>
          <w:rFonts w:hint="default" w:ascii="Bahnschrift" w:hAnsi="Bahnschrift" w:eastAsia="黑体" w:cs="Bahnschrift"/>
          <w:sz w:val="24"/>
          <w:szCs w:val="24"/>
          <w:lang w:val="en-US" w:eastAsia="zh-CN"/>
        </w:rPr>
      </w:pPr>
      <w:r>
        <w:rPr>
          <w:rFonts w:hint="eastAsia" w:ascii="Bahnschrift" w:hAnsi="Bahnschrift" w:eastAsia="黑体" w:cs="Bahnschrift"/>
          <w:sz w:val="24"/>
          <w:szCs w:val="24"/>
          <w:lang w:val="en-US" w:eastAsia="zh-CN"/>
        </w:rPr>
        <w:t>7，After upgrading the device firmware to version 2.0.3, you can update the Ulanzi Studio app to the latest version.</w:t>
      </w:r>
    </w:p>
    <w:p w14:paraId="73147EA1">
      <w:pPr>
        <w:widowControl w:val="0"/>
        <w:numPr>
          <w:ilvl w:val="0"/>
          <w:numId w:val="0"/>
        </w:numPr>
        <w:spacing w:before="120" w:after="120" w:line="288" w:lineRule="auto"/>
        <w:jc w:val="left"/>
        <w:rPr>
          <w:rFonts w:hint="eastAsia" w:ascii="Bahnschrift" w:hAnsi="Bahnschrift" w:eastAsia="黑体" w:cs="Bahnschrift"/>
          <w:sz w:val="24"/>
          <w:szCs w:val="24"/>
          <w:lang w:val="en-US" w:eastAsia="zh-CN"/>
        </w:rPr>
      </w:pPr>
    </w:p>
    <w:p w14:paraId="35DD9243">
      <w:pPr>
        <w:numPr>
          <w:ilvl w:val="0"/>
          <w:numId w:val="0"/>
        </w:numPr>
        <w:spacing w:before="120" w:after="120" w:line="288" w:lineRule="auto"/>
        <w:jc w:val="left"/>
        <w:rPr>
          <w:rFonts w:hint="default" w:ascii="Bahnschrift" w:hAnsi="Bahnschrift" w:eastAsia="黑体" w:cs="Bahnschrift"/>
          <w:sz w:val="24"/>
          <w:szCs w:val="24"/>
          <w:lang w:val="en-US" w:eastAsia="zh-CN"/>
        </w:rPr>
      </w:pPr>
    </w:p>
    <w:p w14:paraId="2F9816AF">
      <w:pPr>
        <w:numPr>
          <w:ilvl w:val="0"/>
          <w:numId w:val="0"/>
        </w:numPr>
        <w:spacing w:before="120" w:after="120" w:line="288" w:lineRule="auto"/>
        <w:jc w:val="left"/>
        <w:rPr>
          <w:rFonts w:hint="eastAsia" w:ascii="Bahnschrift" w:hAnsi="Bahnschrift" w:eastAsia="黑体" w:cs="Bahnschrift"/>
          <w:sz w:val="24"/>
          <w:szCs w:val="24"/>
          <w:lang w:val="en-US" w:eastAsia="zh-CN"/>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hnschrift">
    <w:panose1 w:val="020B0502040204020203"/>
    <w:charset w:val="00"/>
    <w:family w:val="auto"/>
    <w:pitch w:val="default"/>
    <w:sig w:usb0="A00002C7" w:usb1="00000002"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61D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B486D">
    <w:r>
      <w:pict>
        <v:shape id="PowerPlusWaterMarkObject1" o:spid="_x0000_s4097" o:spt="136" type="#_x0000_t136" style="position:absolute;left:0pt;height:24pt;width:190pt;mso-position-horizontal:center;mso-position-horizontal-relative:margin;mso-position-vertical:center;mso-position-vertical-relative:margin;rotation:20643840f;z-index:-251657216;mso-width-relative:page;mso-height-relative:page;" fillcolor="#000000" filled="t" stroked="f" coordsize="21600,21600">
          <v:path/>
          <v:fill on="t" opacity="19661f" focussize="0,0"/>
          <v:stroke on="f"/>
          <v:imagedata o:title=""/>
          <o:lock v:ext="edit"/>
          <v:textpath on="t" fitshape="t" fitpath="t" trim="f" xscale="f" string=" 曾裕栋（Kenny） 5859" style="font-family:Lantinghei SC Demibold;font-size:2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D5DAC"/>
    <w:multiLevelType w:val="singleLevel"/>
    <w:tmpl w:val="975D5DAC"/>
    <w:lvl w:ilvl="0" w:tentative="0">
      <w:start w:val="2"/>
      <w:numFmt w:val="decimal"/>
      <w:suff w:val="nothing"/>
      <w:lvlText w:val="%1、"/>
      <w:lvlJc w:val="left"/>
    </w:lvl>
  </w:abstractNum>
  <w:abstractNum w:abstractNumId="1">
    <w:nsid w:val="538A815E"/>
    <w:multiLevelType w:val="singleLevel"/>
    <w:tmpl w:val="538A815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04172A9A"/>
    <w:rsid w:val="06111EC7"/>
    <w:rsid w:val="0C670CE7"/>
    <w:rsid w:val="0C7F12F7"/>
    <w:rsid w:val="1CD8659F"/>
    <w:rsid w:val="257619B2"/>
    <w:rsid w:val="2EFC62A2"/>
    <w:rsid w:val="43344496"/>
    <w:rsid w:val="47A479F9"/>
    <w:rsid w:val="48CC652B"/>
    <w:rsid w:val="4F7F6CDF"/>
    <w:rsid w:val="6C3775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244</Words>
  <Characters>1271</Characters>
  <TotalTime>5</TotalTime>
  <ScaleCrop>false</ScaleCrop>
  <LinksUpToDate>false</LinksUpToDate>
  <CharactersWithSpaces>1493</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2025-12-03T02:26:00Z</dcterms:created>
  <dc:creator>Apache POI</dc:creator>
  <cp:lastModifiedBy>Robin</cp:lastModifiedBy>
  <dcterms:modified xsi:type="dcterms:W3CDTF">2026-01-06T03:47:49Z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eyJoZGlkIjoiNzRmMWEzMjFhNmM5NDUxMjk2MzU4ZmJkZjAyMjdkNjYiLCJ1c2VySWQiOiI0OTIyMTI1MjAifQ==</vt:lpwstr>
  </property>
  <property fmtid="{D5CDD505-2E9C-101B-9397-08002B2CF9AE}" pid="3" name="KSOProductBuildVer">
    <vt:lpwstr>2052-12.1.0.24034</vt:lpwstr>
  </property>
  <property fmtid="{D5CDD505-2E9C-101B-9397-08002B2CF9AE}" pid="4" name="ICV">
    <vt:lpwstr>FD5B096339DE4885901E3391BF181836_12</vt:lpwstr>
  </property>
</Properties>
</file>